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E1A" w:rsidRDefault="000C3E1A" w:rsidP="00A91EA5">
      <w:pPr>
        <w:pStyle w:val="2510"/>
        <w:autoSpaceDN w:val="0"/>
        <w:spacing w:line="560" w:lineRule="exact"/>
        <w:rPr>
          <w:rFonts w:eastAsia="方正黑体_GBK"/>
          <w:sz w:val="32"/>
          <w:szCs w:val="32"/>
        </w:rPr>
      </w:pPr>
      <w:r>
        <w:rPr>
          <w:rFonts w:eastAsia="方正黑体_GBK" w:hint="eastAsia"/>
          <w:sz w:val="32"/>
          <w:szCs w:val="32"/>
        </w:rPr>
        <w:t>附件</w:t>
      </w:r>
      <w:r>
        <w:rPr>
          <w:rFonts w:eastAsia="方正黑体_GBK"/>
          <w:sz w:val="32"/>
          <w:szCs w:val="32"/>
        </w:rPr>
        <w:t>2</w:t>
      </w:r>
    </w:p>
    <w:p w:rsidR="000C3E1A" w:rsidRDefault="000C3E1A" w:rsidP="00A91EA5">
      <w:pPr>
        <w:pStyle w:val="2510"/>
        <w:autoSpaceDN w:val="0"/>
        <w:spacing w:line="560" w:lineRule="exact"/>
        <w:jc w:val="center"/>
        <w:rPr>
          <w:rFonts w:eastAsia="方正小标宋_GBK"/>
          <w:sz w:val="36"/>
          <w:szCs w:val="36"/>
        </w:rPr>
      </w:pPr>
      <w:r>
        <w:rPr>
          <w:rFonts w:eastAsia="方正小标宋_GBK" w:hint="eastAsia"/>
          <w:sz w:val="36"/>
          <w:szCs w:val="36"/>
        </w:rPr>
        <w:t>中华人民共和国</w:t>
      </w:r>
      <w:r>
        <w:rPr>
          <w:rFonts w:eastAsia="方正小标宋_GBK"/>
          <w:sz w:val="36"/>
          <w:szCs w:val="36"/>
        </w:rPr>
        <w:t xml:space="preserve">        </w:t>
      </w:r>
      <w:r>
        <w:rPr>
          <w:rFonts w:eastAsia="方正小标宋_GBK" w:hint="eastAsia"/>
          <w:sz w:val="36"/>
          <w:szCs w:val="36"/>
        </w:rPr>
        <w:t>海关</w:t>
      </w:r>
    </w:p>
    <w:p w:rsidR="000C3E1A" w:rsidRDefault="000C3E1A" w:rsidP="00A91EA5">
      <w:pPr>
        <w:pStyle w:val="2510"/>
        <w:autoSpaceDN w:val="0"/>
        <w:spacing w:line="560" w:lineRule="exact"/>
        <w:jc w:val="center"/>
        <w:rPr>
          <w:rFonts w:eastAsia="方正小标宋_GBK"/>
          <w:sz w:val="36"/>
          <w:szCs w:val="36"/>
        </w:rPr>
      </w:pPr>
      <w:r>
        <w:rPr>
          <w:rFonts w:eastAsia="方正小标宋_GBK" w:hint="eastAsia"/>
          <w:sz w:val="36"/>
          <w:szCs w:val="36"/>
        </w:rPr>
        <w:t>不予行政许可决定书</w:t>
      </w:r>
    </w:p>
    <w:p w:rsidR="000C3E1A" w:rsidRDefault="000C3E1A" w:rsidP="00A91EA5">
      <w:pPr>
        <w:pStyle w:val="2510"/>
        <w:autoSpaceDN w:val="0"/>
        <w:spacing w:line="560" w:lineRule="exact"/>
        <w:jc w:val="center"/>
        <w:rPr>
          <w:rFonts w:eastAsia="方正小标宋_GBK"/>
          <w:sz w:val="36"/>
          <w:szCs w:val="36"/>
        </w:rPr>
      </w:pPr>
    </w:p>
    <w:p w:rsidR="000C3E1A" w:rsidRDefault="000C3E1A" w:rsidP="00A91EA5">
      <w:pPr>
        <w:pStyle w:val="2510"/>
        <w:autoSpaceDN w:val="0"/>
        <w:spacing w:line="560" w:lineRule="exact"/>
        <w:ind w:firstLineChars="1550" w:firstLine="4340"/>
        <w:rPr>
          <w:rFonts w:eastAsia="方正仿宋_GBK"/>
          <w:sz w:val="28"/>
          <w:szCs w:val="28"/>
        </w:rPr>
      </w:pPr>
      <w:r>
        <w:rPr>
          <w:rFonts w:eastAsia="方正仿宋_GBK" w:hint="eastAsia"/>
          <w:sz w:val="28"/>
        </w:rPr>
        <w:t>行政审批编号：</w:t>
      </w:r>
    </w:p>
    <w:p w:rsidR="000C3E1A" w:rsidRDefault="000C3E1A" w:rsidP="00A91EA5">
      <w:pPr>
        <w:pStyle w:val="2510"/>
        <w:autoSpaceDN w:val="0"/>
        <w:spacing w:line="560" w:lineRule="exact"/>
        <w:rPr>
          <w:rFonts w:eastAsia="方正仿宋_GBK"/>
          <w:sz w:val="28"/>
        </w:rPr>
      </w:pPr>
      <w:r>
        <w:rPr>
          <w:rFonts w:eastAsia="方正仿宋_GBK"/>
          <w:sz w:val="28"/>
        </w:rPr>
        <w:t>______________________</w:t>
      </w:r>
      <w:r>
        <w:rPr>
          <w:rFonts w:eastAsia="方正仿宋_GBK" w:hint="eastAsia"/>
          <w:sz w:val="28"/>
        </w:rPr>
        <w:t>：</w:t>
      </w:r>
    </w:p>
    <w:p w:rsidR="000C3E1A" w:rsidRDefault="000C3E1A" w:rsidP="00A91EA5">
      <w:pPr>
        <w:pStyle w:val="2510"/>
        <w:autoSpaceDN w:val="0"/>
        <w:spacing w:line="560" w:lineRule="exact"/>
        <w:ind w:rightChars="-85" w:right="-178" w:firstLineChars="200" w:firstLine="560"/>
        <w:rPr>
          <w:rFonts w:eastAsia="方正仿宋_GBK"/>
          <w:sz w:val="28"/>
        </w:rPr>
      </w:pPr>
      <w:r>
        <w:rPr>
          <w:rFonts w:eastAsia="方正仿宋_GBK" w:hint="eastAsia"/>
          <w:sz w:val="28"/>
        </w:rPr>
        <w:t>经审核，根据《中华人民共和国行政许可法》及</w:t>
      </w:r>
      <w:r>
        <w:rPr>
          <w:rFonts w:eastAsia="方正仿宋_GBK"/>
          <w:sz w:val="28"/>
        </w:rPr>
        <w:t>__________________________________________________________</w:t>
      </w:r>
      <w:r>
        <w:rPr>
          <w:rFonts w:eastAsia="方正仿宋_GBK" w:hint="eastAsia"/>
          <w:sz w:val="28"/>
        </w:rPr>
        <w:t>对你单位</w:t>
      </w:r>
      <w:r>
        <w:rPr>
          <w:rFonts w:eastAsia="方正仿宋_GBK"/>
          <w:sz w:val="28"/>
        </w:rPr>
        <w:t>___________________________________</w:t>
      </w:r>
      <w:r>
        <w:rPr>
          <w:rFonts w:eastAsia="方正仿宋_GBK" w:hint="eastAsia"/>
          <w:sz w:val="28"/>
        </w:rPr>
        <w:t>的申请，决定不予批准。</w:t>
      </w:r>
    </w:p>
    <w:p w:rsidR="000C3E1A" w:rsidRDefault="000C3E1A" w:rsidP="00A91EA5">
      <w:pPr>
        <w:pStyle w:val="2510"/>
        <w:autoSpaceDN w:val="0"/>
        <w:spacing w:line="560" w:lineRule="exact"/>
        <w:ind w:rightChars="12" w:right="25" w:firstLineChars="200" w:firstLine="560"/>
        <w:rPr>
          <w:rFonts w:eastAsia="方正仿宋_GBK"/>
          <w:sz w:val="28"/>
          <w:u w:val="single"/>
        </w:rPr>
      </w:pPr>
      <w:r>
        <w:rPr>
          <w:rFonts w:eastAsia="方正仿宋_GBK" w:hint="eastAsia"/>
          <w:sz w:val="28"/>
        </w:rPr>
        <w:t>不予许可理由：</w:t>
      </w:r>
      <w:r>
        <w:rPr>
          <w:rFonts w:eastAsia="方正仿宋_GBK"/>
          <w:sz w:val="28"/>
          <w:u w:val="single"/>
        </w:rPr>
        <w:t xml:space="preserve">                                             </w:t>
      </w:r>
    </w:p>
    <w:p w:rsidR="000C3E1A" w:rsidRDefault="000C3E1A" w:rsidP="00A91EA5">
      <w:pPr>
        <w:pStyle w:val="2510"/>
        <w:autoSpaceDN w:val="0"/>
        <w:spacing w:line="560" w:lineRule="exact"/>
        <w:rPr>
          <w:rFonts w:eastAsia="方正仿宋_GBK"/>
          <w:sz w:val="28"/>
        </w:rPr>
      </w:pPr>
      <w:r>
        <w:rPr>
          <w:rFonts w:eastAsia="方正仿宋_GBK"/>
          <w:sz w:val="28"/>
        </w:rPr>
        <w:t>________________________________________________________________________________________________________</w:t>
      </w:r>
    </w:p>
    <w:p w:rsidR="000C3E1A" w:rsidRDefault="000C3E1A" w:rsidP="00A91EA5">
      <w:pPr>
        <w:pStyle w:val="2510"/>
        <w:autoSpaceDN w:val="0"/>
        <w:spacing w:line="560" w:lineRule="exact"/>
        <w:ind w:firstLineChars="200" w:firstLine="560"/>
        <w:rPr>
          <w:rFonts w:eastAsia="方正仿宋_GBK"/>
          <w:sz w:val="28"/>
        </w:rPr>
      </w:pPr>
      <w:r>
        <w:rPr>
          <w:rFonts w:eastAsia="方正仿宋_GBK" w:hint="eastAsia"/>
          <w:sz w:val="28"/>
        </w:rPr>
        <w:t>你（单位）对本决定有异议的，可以按照《中华人民共和国行政复议法》相关规定，自本通知书收到之日起六十日内向</w:t>
      </w:r>
      <w:r>
        <w:rPr>
          <w:rFonts w:eastAsia="方正仿宋_GBK"/>
          <w:sz w:val="28"/>
        </w:rPr>
        <w:t>_______________</w:t>
      </w:r>
      <w:r>
        <w:rPr>
          <w:rFonts w:eastAsia="方正仿宋_GBK" w:hint="eastAsia"/>
          <w:sz w:val="28"/>
        </w:rPr>
        <w:t>申请行政复议，也可以按照《中华人民共和国行政诉讼法》相关规定，自知道海关作出不予许可决定之日起</w:t>
      </w:r>
      <w:r>
        <w:rPr>
          <w:rFonts w:eastAsia="方正仿宋_GBK"/>
          <w:sz w:val="28"/>
        </w:rPr>
        <w:t>6</w:t>
      </w:r>
      <w:r>
        <w:rPr>
          <w:rFonts w:eastAsia="方正仿宋_GBK" w:hint="eastAsia"/>
          <w:sz w:val="28"/>
        </w:rPr>
        <w:t>个月内向</w:t>
      </w:r>
      <w:r>
        <w:rPr>
          <w:rFonts w:eastAsia="方正仿宋_GBK"/>
          <w:sz w:val="28"/>
        </w:rPr>
        <w:t>_____________________</w:t>
      </w:r>
      <w:r>
        <w:rPr>
          <w:rFonts w:eastAsia="方正仿宋_GBK" w:hint="eastAsia"/>
          <w:sz w:val="28"/>
        </w:rPr>
        <w:t>提起行政诉讼。</w:t>
      </w:r>
    </w:p>
    <w:p w:rsidR="000C3E1A" w:rsidRDefault="000C3E1A" w:rsidP="00A91EA5">
      <w:pPr>
        <w:pStyle w:val="2510"/>
        <w:autoSpaceDN w:val="0"/>
        <w:spacing w:line="560" w:lineRule="exact"/>
        <w:ind w:firstLineChars="200" w:firstLine="560"/>
        <w:rPr>
          <w:rFonts w:eastAsia="方正仿宋_GBK"/>
          <w:sz w:val="28"/>
        </w:rPr>
      </w:pPr>
    </w:p>
    <w:p w:rsidR="000C3E1A" w:rsidRDefault="000C3E1A" w:rsidP="00A91EA5">
      <w:pPr>
        <w:pStyle w:val="2510"/>
        <w:autoSpaceDN w:val="0"/>
        <w:spacing w:line="560" w:lineRule="exact"/>
        <w:ind w:firstLineChars="200" w:firstLine="560"/>
        <w:rPr>
          <w:rFonts w:eastAsia="方正仿宋_GBK"/>
          <w:sz w:val="28"/>
        </w:rPr>
      </w:pPr>
    </w:p>
    <w:p w:rsidR="000C3E1A" w:rsidRDefault="000C3E1A" w:rsidP="00A91EA5">
      <w:pPr>
        <w:pStyle w:val="2510"/>
        <w:autoSpaceDN w:val="0"/>
        <w:spacing w:line="560" w:lineRule="exact"/>
        <w:ind w:firstLineChars="200" w:firstLine="560"/>
        <w:rPr>
          <w:rFonts w:eastAsia="方正仿宋_GBK"/>
          <w:sz w:val="28"/>
        </w:rPr>
      </w:pPr>
    </w:p>
    <w:p w:rsidR="000C3E1A" w:rsidRDefault="000C3E1A" w:rsidP="00A91EA5">
      <w:pPr>
        <w:pStyle w:val="2510"/>
        <w:autoSpaceDN w:val="0"/>
        <w:spacing w:line="560" w:lineRule="exact"/>
        <w:ind w:firstLineChars="1800" w:firstLine="5040"/>
        <w:rPr>
          <w:rFonts w:eastAsia="方正仿宋_GBK"/>
          <w:sz w:val="28"/>
        </w:rPr>
      </w:pPr>
      <w:r>
        <w:rPr>
          <w:rFonts w:eastAsia="方正仿宋_GBK"/>
          <w:sz w:val="28"/>
        </w:rPr>
        <w:t xml:space="preserve">      </w:t>
      </w:r>
      <w:r>
        <w:rPr>
          <w:rFonts w:eastAsia="方正仿宋_GBK" w:hint="eastAsia"/>
          <w:sz w:val="28"/>
        </w:rPr>
        <w:t>（行政印章）</w:t>
      </w:r>
    </w:p>
    <w:p w:rsidR="000C3E1A" w:rsidRDefault="000C3E1A" w:rsidP="00A91EA5">
      <w:pPr>
        <w:pStyle w:val="2510"/>
        <w:autoSpaceDN w:val="0"/>
        <w:spacing w:line="560" w:lineRule="exact"/>
        <w:rPr>
          <w:rFonts w:eastAsia="方正仿宋_GBK"/>
          <w:spacing w:val="-6"/>
          <w:sz w:val="32"/>
          <w:szCs w:val="32"/>
        </w:rPr>
      </w:pPr>
      <w:r>
        <w:rPr>
          <w:rFonts w:eastAsia="方正仿宋_GBK"/>
          <w:spacing w:val="-6"/>
          <w:sz w:val="32"/>
          <w:szCs w:val="32"/>
        </w:rPr>
        <w:t xml:space="preserve">                                     </w:t>
      </w:r>
      <w:r>
        <w:rPr>
          <w:rFonts w:eastAsia="方正仿宋_GBK" w:hint="eastAsia"/>
          <w:spacing w:val="-6"/>
          <w:sz w:val="32"/>
          <w:szCs w:val="32"/>
        </w:rPr>
        <w:t>年</w:t>
      </w:r>
      <w:r>
        <w:rPr>
          <w:rFonts w:eastAsia="方正仿宋_GBK"/>
          <w:spacing w:val="-6"/>
          <w:sz w:val="32"/>
          <w:szCs w:val="32"/>
        </w:rPr>
        <w:t xml:space="preserve">     </w:t>
      </w:r>
      <w:r>
        <w:rPr>
          <w:rFonts w:eastAsia="方正仿宋_GBK" w:hint="eastAsia"/>
          <w:spacing w:val="-6"/>
          <w:sz w:val="32"/>
          <w:szCs w:val="32"/>
        </w:rPr>
        <w:t>月</w:t>
      </w:r>
      <w:r>
        <w:rPr>
          <w:rFonts w:eastAsia="方正仿宋_GBK"/>
          <w:spacing w:val="-6"/>
          <w:sz w:val="32"/>
          <w:szCs w:val="32"/>
        </w:rPr>
        <w:t xml:space="preserve">     </w:t>
      </w:r>
      <w:r>
        <w:rPr>
          <w:rFonts w:eastAsia="方正仿宋_GBK" w:hint="eastAsia"/>
          <w:spacing w:val="-6"/>
          <w:sz w:val="32"/>
          <w:szCs w:val="32"/>
        </w:rPr>
        <w:t>日</w:t>
      </w:r>
    </w:p>
    <w:p w:rsidR="000C3E1A" w:rsidRDefault="000C3E1A" w:rsidP="00A91EA5">
      <w:pPr>
        <w:pStyle w:val="2510"/>
        <w:autoSpaceDN w:val="0"/>
        <w:rPr>
          <w:rFonts w:eastAsia="方正仿宋_GBK"/>
          <w:sz w:val="28"/>
          <w:szCs w:val="28"/>
        </w:rPr>
      </w:pPr>
    </w:p>
    <w:p w:rsidR="000C3E1A" w:rsidRDefault="000C3E1A"/>
    <w:sectPr w:rsidR="000C3E1A" w:rsidSect="002720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altName w:val="Times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altName w:val="Timess New Roman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48DC"/>
    <w:rsid w:val="000B48DC"/>
    <w:rsid w:val="000C3E1A"/>
    <w:rsid w:val="0027201E"/>
    <w:rsid w:val="003F2B29"/>
    <w:rsid w:val="008769F6"/>
    <w:rsid w:val="00A91E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48DC"/>
    <w:pPr>
      <w:widowControl w:val="0"/>
      <w:jc w:val="both"/>
    </w:pPr>
    <w:rPr>
      <w:rFonts w:ascii="Times New Roman" w:hAnsi="Times New Roman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510">
    <w:name w:val="样式 25 10 磅"/>
    <w:basedOn w:val="Normal"/>
    <w:uiPriority w:val="99"/>
    <w:rsid w:val="000B48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2131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31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85</Words>
  <Characters>485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范思齐</cp:lastModifiedBy>
  <cp:revision>2</cp:revision>
  <dcterms:created xsi:type="dcterms:W3CDTF">2020-09-18T10:54:00Z</dcterms:created>
  <dcterms:modified xsi:type="dcterms:W3CDTF">2021-07-21T07:39:00Z</dcterms:modified>
</cp:coreProperties>
</file>