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45" w:rsidRDefault="004A3C45" w:rsidP="00954F12">
      <w:pPr>
        <w:pStyle w:val="3010"/>
        <w:autoSpaceDN w:val="0"/>
        <w:spacing w:line="560" w:lineRule="exact"/>
        <w:rPr>
          <w:rFonts w:eastAsia="方正黑体_GBK"/>
          <w:sz w:val="32"/>
          <w:szCs w:val="32"/>
        </w:rPr>
      </w:pPr>
      <w:bookmarkStart w:id="0" w:name="_GoBack"/>
      <w:bookmarkEnd w:id="0"/>
      <w:r>
        <w:rPr>
          <w:rFonts w:eastAsia="方正黑体_GBK" w:hint="eastAsia"/>
          <w:spacing w:val="-4"/>
          <w:sz w:val="32"/>
          <w:szCs w:val="32"/>
        </w:rPr>
        <w:t>附件</w:t>
      </w:r>
      <w:r>
        <w:rPr>
          <w:rFonts w:eastAsia="方正黑体_GBK"/>
          <w:spacing w:val="-4"/>
          <w:sz w:val="32"/>
          <w:szCs w:val="32"/>
        </w:rPr>
        <w:t>5</w:t>
      </w:r>
    </w:p>
    <w:p w:rsidR="004A3C45" w:rsidRDefault="004A3C45" w:rsidP="00954F12">
      <w:pPr>
        <w:pStyle w:val="3010"/>
        <w:autoSpaceDN w:val="0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保税仓库注册登记证书</w:t>
      </w:r>
    </w:p>
    <w:p w:rsidR="004A3C45" w:rsidRDefault="004A3C45" w:rsidP="00954F12">
      <w:pPr>
        <w:pStyle w:val="3010"/>
        <w:autoSpaceDN w:val="0"/>
        <w:ind w:firstLine="522"/>
        <w:rPr>
          <w:b/>
          <w:bCs/>
          <w:sz w:val="52"/>
          <w:szCs w:val="52"/>
        </w:rPr>
      </w:pPr>
    </w:p>
    <w:p w:rsidR="004A3C45" w:rsidRDefault="004A3C45" w:rsidP="00954F12">
      <w:pPr>
        <w:pStyle w:val="3010"/>
        <w:wordWrap w:val="0"/>
        <w:autoSpaceDN w:val="0"/>
        <w:spacing w:line="560" w:lineRule="exact"/>
        <w:jc w:val="right"/>
        <w:rPr>
          <w:szCs w:val="21"/>
        </w:rPr>
      </w:pPr>
      <w:r>
        <w:rPr>
          <w:rFonts w:eastAsia="方正仿宋_GBK" w:hint="eastAsia"/>
          <w:spacing w:val="-4"/>
          <w:sz w:val="32"/>
          <w:szCs w:val="20"/>
        </w:rPr>
        <w:t>海关编号：（</w:t>
      </w:r>
      <w:r>
        <w:rPr>
          <w:rFonts w:eastAsia="方正仿宋_GBK"/>
          <w:spacing w:val="-4"/>
          <w:sz w:val="32"/>
          <w:szCs w:val="20"/>
        </w:rPr>
        <w:t xml:space="preserve"> </w:t>
      </w:r>
      <w:r>
        <w:rPr>
          <w:rFonts w:eastAsia="方正仿宋_GBK" w:hint="eastAsia"/>
          <w:spacing w:val="-4"/>
          <w:sz w:val="32"/>
          <w:szCs w:val="20"/>
        </w:rPr>
        <w:t>）关保库字第</w:t>
      </w:r>
      <w:r>
        <w:rPr>
          <w:rFonts w:eastAsia="方正仿宋_GBK"/>
          <w:spacing w:val="-4"/>
          <w:sz w:val="32"/>
          <w:szCs w:val="20"/>
        </w:rPr>
        <w:t xml:space="preserve">  </w:t>
      </w:r>
      <w:r>
        <w:rPr>
          <w:rFonts w:eastAsia="方正仿宋_GBK" w:hint="eastAsia"/>
          <w:spacing w:val="-4"/>
          <w:sz w:val="32"/>
          <w:szCs w:val="20"/>
        </w:rPr>
        <w:t>号</w:t>
      </w:r>
    </w:p>
    <w:p w:rsidR="004A3C45" w:rsidRDefault="004A3C45" w:rsidP="00954F12">
      <w:pPr>
        <w:pStyle w:val="3010"/>
        <w:autoSpaceDN w:val="0"/>
        <w:rPr>
          <w:szCs w:val="21"/>
          <w:u w:val="single"/>
        </w:rPr>
      </w:pPr>
    </w:p>
    <w:p w:rsidR="004A3C45" w:rsidRDefault="004A3C45" w:rsidP="00954F12">
      <w:pPr>
        <w:pStyle w:val="3010"/>
        <w:autoSpaceDN w:val="0"/>
        <w:rPr>
          <w:rFonts w:eastAsia="方正仿宋_GBK"/>
          <w:szCs w:val="21"/>
          <w:u w:val="single"/>
        </w:rPr>
      </w:pPr>
      <w:r>
        <w:rPr>
          <w:rFonts w:eastAsia="方正仿宋_GBK"/>
          <w:spacing w:val="-4"/>
          <w:sz w:val="32"/>
          <w:szCs w:val="20"/>
        </w:rPr>
        <w:t>______________________</w:t>
      </w:r>
      <w:r>
        <w:rPr>
          <w:rFonts w:eastAsia="方正仿宋_GBK" w:hint="eastAsia"/>
          <w:szCs w:val="21"/>
        </w:rPr>
        <w:t>：</w:t>
      </w:r>
    </w:p>
    <w:p w:rsidR="004A3C45" w:rsidRDefault="004A3C45" w:rsidP="00954F12">
      <w:pPr>
        <w:pStyle w:val="3010"/>
        <w:autoSpaceDN w:val="0"/>
        <w:spacing w:line="560" w:lineRule="exact"/>
        <w:ind w:firstLineChars="200" w:firstLine="624"/>
        <w:rPr>
          <w:rFonts w:eastAsia="方正仿宋_GBK"/>
          <w:kern w:val="60"/>
          <w:sz w:val="32"/>
          <w:szCs w:val="32"/>
        </w:rPr>
      </w:pPr>
      <w:r>
        <w:rPr>
          <w:rFonts w:eastAsia="方正仿宋_GBK" w:hint="eastAsia"/>
          <w:spacing w:val="-4"/>
          <w:sz w:val="32"/>
          <w:szCs w:val="20"/>
        </w:rPr>
        <w:t>你单位向我关申请设立</w:t>
      </w:r>
      <w:r>
        <w:rPr>
          <w:rFonts w:eastAsia="方正仿宋_GBK"/>
          <w:spacing w:val="-4"/>
          <w:sz w:val="32"/>
          <w:szCs w:val="20"/>
        </w:rPr>
        <w:t>_____________________</w:t>
      </w:r>
      <w:r>
        <w:rPr>
          <w:rFonts w:eastAsia="方正仿宋_GBK" w:hint="eastAsia"/>
          <w:spacing w:val="-4"/>
          <w:sz w:val="32"/>
          <w:szCs w:val="20"/>
        </w:rPr>
        <w:t>保税仓库，根据《中华人民共和国海关法》和《中华人民共和国海关对保税仓库及所存货物的管理规定》的规定，经审查验收合格，准予注册登记。</w:t>
      </w:r>
    </w:p>
    <w:p w:rsidR="004A3C45" w:rsidRDefault="004A3C45" w:rsidP="00954F12">
      <w:pPr>
        <w:pStyle w:val="3010"/>
        <w:autoSpaceDN w:val="0"/>
        <w:spacing w:line="560" w:lineRule="exact"/>
        <w:ind w:firstLineChars="200" w:firstLine="640"/>
        <w:rPr>
          <w:rFonts w:eastAsia="方正仿宋_GBK"/>
          <w:spacing w:val="-4"/>
          <w:sz w:val="32"/>
          <w:szCs w:val="20"/>
        </w:rPr>
      </w:pPr>
      <w:r>
        <w:rPr>
          <w:rFonts w:eastAsia="方正仿宋_GBK" w:hint="eastAsia"/>
          <w:kern w:val="60"/>
          <w:sz w:val="32"/>
          <w:szCs w:val="32"/>
        </w:rPr>
        <w:t>在保税仓库开展依法应当经过批准的业务的，应当按照相关主管部门的要求开展有关业务。</w:t>
      </w:r>
    </w:p>
    <w:p w:rsidR="004A3C45" w:rsidRDefault="004A3C45" w:rsidP="00954F12">
      <w:pPr>
        <w:pStyle w:val="3010"/>
        <w:autoSpaceDN w:val="0"/>
        <w:spacing w:line="560" w:lineRule="exact"/>
        <w:ind w:firstLineChars="200" w:firstLine="624"/>
        <w:rPr>
          <w:rFonts w:eastAsia="方正仿宋_GBK"/>
          <w:spacing w:val="-4"/>
          <w:sz w:val="32"/>
          <w:szCs w:val="20"/>
        </w:rPr>
      </w:pPr>
    </w:p>
    <w:p w:rsidR="004A3C45" w:rsidRDefault="004A3C45" w:rsidP="00954F12">
      <w:pPr>
        <w:pStyle w:val="3010"/>
        <w:autoSpaceDN w:val="0"/>
        <w:spacing w:line="560" w:lineRule="exact"/>
        <w:ind w:firstLineChars="200" w:firstLine="624"/>
        <w:rPr>
          <w:rFonts w:eastAsia="方正仿宋_GBK"/>
          <w:spacing w:val="-4"/>
          <w:sz w:val="32"/>
          <w:szCs w:val="20"/>
        </w:rPr>
      </w:pPr>
    </w:p>
    <w:p w:rsidR="004A3C45" w:rsidRDefault="004A3C45" w:rsidP="00954F12">
      <w:pPr>
        <w:pStyle w:val="3010"/>
        <w:autoSpaceDN w:val="0"/>
        <w:spacing w:line="560" w:lineRule="exact"/>
        <w:ind w:firstLineChars="950" w:firstLine="2964"/>
        <w:rPr>
          <w:rFonts w:eastAsia="方正仿宋_GBK"/>
          <w:spacing w:val="-4"/>
          <w:sz w:val="32"/>
          <w:szCs w:val="20"/>
          <w:lang w:val="en-GB"/>
        </w:rPr>
      </w:pPr>
      <w:r>
        <w:rPr>
          <w:rFonts w:eastAsia="方正仿宋_GBK" w:hint="eastAsia"/>
          <w:spacing w:val="-4"/>
          <w:sz w:val="32"/>
          <w:szCs w:val="20"/>
        </w:rPr>
        <w:t>中华人民共和国</w:t>
      </w:r>
      <w:r>
        <w:rPr>
          <w:rFonts w:eastAsia="方正仿宋_GBK"/>
          <w:spacing w:val="-4"/>
          <w:sz w:val="32"/>
          <w:szCs w:val="20"/>
        </w:rPr>
        <w:t xml:space="preserve">    </w:t>
      </w:r>
      <w:r>
        <w:rPr>
          <w:rFonts w:eastAsia="方正仿宋_GBK" w:hint="eastAsia"/>
          <w:spacing w:val="-4"/>
          <w:sz w:val="32"/>
          <w:szCs w:val="20"/>
        </w:rPr>
        <w:t>海关（印章）</w:t>
      </w:r>
    </w:p>
    <w:p w:rsidR="004A3C45" w:rsidRDefault="004A3C45" w:rsidP="00954F12">
      <w:pPr>
        <w:pStyle w:val="3010"/>
        <w:autoSpaceDN w:val="0"/>
        <w:spacing w:line="560" w:lineRule="exact"/>
        <w:ind w:firstLineChars="600" w:firstLine="1872"/>
        <w:rPr>
          <w:rFonts w:eastAsia="方正仿宋_GBK"/>
          <w:spacing w:val="-4"/>
          <w:sz w:val="32"/>
          <w:szCs w:val="20"/>
          <w:lang w:val="en-GB"/>
        </w:rPr>
      </w:pPr>
    </w:p>
    <w:p w:rsidR="004A3C45" w:rsidRDefault="004A3C45" w:rsidP="00954F12">
      <w:pPr>
        <w:pStyle w:val="3010"/>
        <w:autoSpaceDN w:val="0"/>
        <w:spacing w:line="560" w:lineRule="exact"/>
        <w:ind w:firstLineChars="1600" w:firstLine="4992"/>
        <w:rPr>
          <w:rFonts w:eastAsia="方正仿宋_GBK"/>
          <w:spacing w:val="-4"/>
          <w:sz w:val="32"/>
          <w:szCs w:val="20"/>
          <w:lang w:val="en-GB"/>
        </w:rPr>
      </w:pPr>
      <w:r>
        <w:rPr>
          <w:rFonts w:eastAsia="方正仿宋_GBK" w:hint="eastAsia"/>
          <w:spacing w:val="-4"/>
          <w:sz w:val="32"/>
          <w:szCs w:val="20"/>
        </w:rPr>
        <w:t>年</w:t>
      </w:r>
      <w:r>
        <w:rPr>
          <w:rFonts w:eastAsia="方正仿宋_GBK"/>
          <w:spacing w:val="-4"/>
          <w:sz w:val="32"/>
          <w:szCs w:val="20"/>
        </w:rPr>
        <w:t xml:space="preserve">  </w:t>
      </w:r>
      <w:r>
        <w:rPr>
          <w:rFonts w:eastAsia="方正仿宋_GBK" w:hint="eastAsia"/>
          <w:spacing w:val="-4"/>
          <w:sz w:val="32"/>
          <w:szCs w:val="20"/>
        </w:rPr>
        <w:t>月</w:t>
      </w:r>
      <w:r>
        <w:rPr>
          <w:rFonts w:eastAsia="方正仿宋_GBK"/>
          <w:spacing w:val="-4"/>
          <w:sz w:val="32"/>
          <w:szCs w:val="20"/>
        </w:rPr>
        <w:t xml:space="preserve">  </w:t>
      </w:r>
      <w:r>
        <w:rPr>
          <w:rFonts w:eastAsia="方正仿宋_GBK" w:hint="eastAsia"/>
          <w:spacing w:val="-4"/>
          <w:sz w:val="32"/>
          <w:szCs w:val="20"/>
        </w:rPr>
        <w:t>日</w:t>
      </w:r>
    </w:p>
    <w:p w:rsidR="004A3C45" w:rsidRDefault="004A3C45" w:rsidP="00954F12">
      <w:pPr>
        <w:pStyle w:val="3010"/>
        <w:autoSpaceDN w:val="0"/>
        <w:spacing w:line="560" w:lineRule="exact"/>
        <w:ind w:firstLineChars="1600" w:firstLine="4992"/>
        <w:rPr>
          <w:rFonts w:eastAsia="方正仿宋_GBK"/>
          <w:spacing w:val="-4"/>
          <w:sz w:val="32"/>
          <w:szCs w:val="20"/>
          <w:lang w:val="en-GB"/>
        </w:rPr>
      </w:pPr>
    </w:p>
    <w:p w:rsidR="004A3C45" w:rsidRDefault="004A3C45" w:rsidP="00954F12">
      <w:pPr>
        <w:pStyle w:val="3010"/>
        <w:autoSpaceDN w:val="0"/>
        <w:spacing w:line="560" w:lineRule="exact"/>
        <w:rPr>
          <w:rFonts w:eastAsia="方正仿宋_GBK"/>
          <w:spacing w:val="-4"/>
          <w:sz w:val="32"/>
          <w:szCs w:val="20"/>
          <w:lang w:val="en-GB"/>
        </w:rPr>
      </w:pPr>
    </w:p>
    <w:p w:rsidR="004A3C45" w:rsidRDefault="004A3C45" w:rsidP="00954F12">
      <w:pPr>
        <w:pStyle w:val="3010"/>
        <w:autoSpaceDN w:val="0"/>
        <w:spacing w:line="500" w:lineRule="exact"/>
        <w:rPr>
          <w:rFonts w:eastAsia="方正仿宋_GBK"/>
          <w:spacing w:val="-4"/>
          <w:szCs w:val="20"/>
        </w:rPr>
      </w:pPr>
      <w:r>
        <w:rPr>
          <w:rFonts w:eastAsia="方正仿宋_GBK" w:hint="eastAsia"/>
          <w:spacing w:val="-4"/>
          <w:szCs w:val="20"/>
        </w:rPr>
        <w:t>（证书样式说明：</w:t>
      </w:r>
      <w:r>
        <w:rPr>
          <w:rFonts w:eastAsia="方正仿宋_GBK"/>
          <w:spacing w:val="-4"/>
          <w:szCs w:val="20"/>
        </w:rPr>
        <w:t>A4</w:t>
      </w:r>
      <w:r>
        <w:rPr>
          <w:rFonts w:eastAsia="方正仿宋_GBK" w:hint="eastAsia"/>
          <w:spacing w:val="-4"/>
          <w:szCs w:val="20"/>
        </w:rPr>
        <w:t>大小，正反两面，正面标题字为方正小标宋</w:t>
      </w:r>
      <w:r>
        <w:rPr>
          <w:rFonts w:eastAsia="方正仿宋_GBK"/>
          <w:spacing w:val="-4"/>
          <w:szCs w:val="20"/>
        </w:rPr>
        <w:t>—GBK</w:t>
      </w:r>
      <w:r>
        <w:rPr>
          <w:rFonts w:eastAsia="方正仿宋_GBK" w:hint="eastAsia"/>
          <w:spacing w:val="-4"/>
          <w:szCs w:val="20"/>
        </w:rPr>
        <w:t>二号，内容字体为方正仿宋</w:t>
      </w:r>
      <w:r>
        <w:rPr>
          <w:rFonts w:eastAsia="方正仿宋_GBK"/>
          <w:spacing w:val="-4"/>
          <w:szCs w:val="20"/>
        </w:rPr>
        <w:t>—GBK</w:t>
      </w:r>
      <w:r>
        <w:rPr>
          <w:rFonts w:eastAsia="方正仿宋_GBK" w:hint="eastAsia"/>
          <w:spacing w:val="-4"/>
          <w:szCs w:val="20"/>
        </w:rPr>
        <w:t>三号；反面内容字体为方正仿宋</w:t>
      </w:r>
      <w:r>
        <w:rPr>
          <w:rFonts w:eastAsia="方正仿宋_GBK"/>
          <w:spacing w:val="-4"/>
          <w:szCs w:val="20"/>
        </w:rPr>
        <w:t>—GBK</w:t>
      </w:r>
      <w:r>
        <w:rPr>
          <w:rFonts w:eastAsia="方正仿宋_GBK" w:hint="eastAsia"/>
          <w:spacing w:val="-4"/>
          <w:szCs w:val="20"/>
        </w:rPr>
        <w:t>四号）</w:t>
      </w:r>
    </w:p>
    <w:p w:rsidR="004A3C45" w:rsidRDefault="004A3C45" w:rsidP="00954F12">
      <w:pPr>
        <w:pStyle w:val="3010"/>
        <w:autoSpaceDN w:val="0"/>
        <w:rPr>
          <w:szCs w:val="21"/>
        </w:rPr>
      </w:pPr>
    </w:p>
    <w:p w:rsidR="004A3C45" w:rsidRDefault="004A3C45" w:rsidP="00954F12">
      <w:pPr>
        <w:pStyle w:val="3010"/>
        <w:autoSpaceDN w:val="0"/>
        <w:rPr>
          <w:szCs w:val="21"/>
        </w:rPr>
      </w:pPr>
    </w:p>
    <w:p w:rsidR="004A3C45" w:rsidRDefault="004A3C45" w:rsidP="00954F12">
      <w:pPr>
        <w:pStyle w:val="3010"/>
        <w:autoSpaceDN w:val="0"/>
        <w:rPr>
          <w:szCs w:val="21"/>
        </w:rPr>
      </w:pPr>
    </w:p>
    <w:p w:rsidR="004A3C45" w:rsidRDefault="004A3C45" w:rsidP="00954F12">
      <w:pPr>
        <w:pStyle w:val="3010"/>
        <w:autoSpaceDN w:val="0"/>
        <w:rPr>
          <w:szCs w:val="21"/>
        </w:rPr>
      </w:pPr>
    </w:p>
    <w:p w:rsidR="004A3C45" w:rsidRDefault="004A3C45" w:rsidP="00954F12">
      <w:pPr>
        <w:pStyle w:val="3110"/>
        <w:autoSpaceDN w:val="0"/>
        <w:spacing w:line="500" w:lineRule="exact"/>
        <w:rPr>
          <w:rFonts w:eastAsia="方正仿宋_GBK"/>
          <w:sz w:val="28"/>
          <w:szCs w:val="28"/>
        </w:rPr>
      </w:pPr>
      <w:r>
        <w:rPr>
          <w:rFonts w:eastAsia="方正仿宋_GBK" w:hint="eastAsia"/>
          <w:sz w:val="28"/>
          <w:szCs w:val="28"/>
        </w:rPr>
        <w:t>证书类型：</w:t>
      </w:r>
      <w:r>
        <w:rPr>
          <w:rFonts w:hAnsi="宋体" w:hint="eastAsia"/>
          <w:sz w:val="28"/>
          <w:szCs w:val="28"/>
        </w:rPr>
        <w:t>□</w:t>
      </w:r>
      <w:r>
        <w:rPr>
          <w:rFonts w:eastAsia="方正仿宋_GBK" w:hint="eastAsia"/>
          <w:sz w:val="28"/>
          <w:szCs w:val="28"/>
        </w:rPr>
        <w:t>设立核发</w:t>
      </w:r>
      <w:r>
        <w:rPr>
          <w:sz w:val="28"/>
          <w:szCs w:val="28"/>
        </w:rPr>
        <w:t xml:space="preserve">  </w:t>
      </w:r>
      <w:r>
        <w:rPr>
          <w:rFonts w:hAnsi="宋体" w:hint="eastAsia"/>
          <w:sz w:val="28"/>
          <w:szCs w:val="28"/>
        </w:rPr>
        <w:t>□</w:t>
      </w:r>
      <w:r>
        <w:rPr>
          <w:rFonts w:eastAsia="方正仿宋_GBK" w:hint="eastAsia"/>
          <w:sz w:val="28"/>
          <w:szCs w:val="28"/>
        </w:rPr>
        <w:t>延期换证</w:t>
      </w:r>
      <w:r>
        <w:rPr>
          <w:sz w:val="28"/>
          <w:szCs w:val="28"/>
        </w:rPr>
        <w:t xml:space="preserve">  </w:t>
      </w:r>
      <w:r>
        <w:rPr>
          <w:rFonts w:hAnsi="宋体" w:hint="eastAsia"/>
          <w:sz w:val="28"/>
          <w:szCs w:val="28"/>
        </w:rPr>
        <w:t>□</w:t>
      </w:r>
      <w:r>
        <w:rPr>
          <w:rFonts w:eastAsia="方正仿宋_GBK" w:hint="eastAsia"/>
          <w:sz w:val="28"/>
          <w:szCs w:val="28"/>
        </w:rPr>
        <w:t>补发证书</w:t>
      </w:r>
      <w:r>
        <w:rPr>
          <w:sz w:val="28"/>
          <w:szCs w:val="28"/>
        </w:rPr>
        <w:t xml:space="preserve">  </w:t>
      </w:r>
      <w:r>
        <w:rPr>
          <w:rFonts w:hAnsi="宋体" w:hint="eastAsia"/>
          <w:sz w:val="28"/>
          <w:szCs w:val="28"/>
        </w:rPr>
        <w:t>□</w:t>
      </w:r>
      <w:r>
        <w:rPr>
          <w:rFonts w:eastAsia="方正仿宋_GBK" w:hint="eastAsia"/>
          <w:sz w:val="28"/>
          <w:szCs w:val="28"/>
        </w:rPr>
        <w:t>其他</w:t>
      </w:r>
      <w:r>
        <w:rPr>
          <w:sz w:val="28"/>
          <w:szCs w:val="28"/>
        </w:rPr>
        <w:t>______</w:t>
      </w:r>
    </w:p>
    <w:p w:rsidR="004A3C45" w:rsidRDefault="004A3C45" w:rsidP="00954F12">
      <w:pPr>
        <w:pStyle w:val="3110"/>
        <w:autoSpaceDN w:val="0"/>
        <w:spacing w:line="500" w:lineRule="exact"/>
        <w:rPr>
          <w:szCs w:val="21"/>
        </w:rPr>
      </w:pPr>
      <w:r>
        <w:rPr>
          <w:rFonts w:eastAsia="方正仿宋_GBK" w:hint="eastAsia"/>
          <w:sz w:val="28"/>
          <w:szCs w:val="28"/>
        </w:rPr>
        <w:t>有效期：本证书自核发之日起每次有效期为</w:t>
      </w:r>
      <w:r>
        <w:rPr>
          <w:rFonts w:eastAsia="方正仿宋_GBK"/>
          <w:sz w:val="28"/>
          <w:szCs w:val="28"/>
        </w:rPr>
        <w:t>3</w:t>
      </w:r>
      <w:r>
        <w:rPr>
          <w:rFonts w:eastAsia="方正仿宋_GBK" w:hint="eastAsia"/>
          <w:sz w:val="28"/>
          <w:szCs w:val="28"/>
        </w:rPr>
        <w:t>年，请于每次有效期满</w:t>
      </w:r>
      <w:r>
        <w:rPr>
          <w:rFonts w:eastAsia="方正仿宋_GBK"/>
          <w:sz w:val="28"/>
          <w:szCs w:val="28"/>
        </w:rPr>
        <w:t>30</w:t>
      </w:r>
      <w:r>
        <w:rPr>
          <w:rFonts w:eastAsia="方正仿宋_GBK" w:hint="eastAsia"/>
          <w:sz w:val="28"/>
          <w:szCs w:val="28"/>
        </w:rPr>
        <w:t>日前按规定向海关办理延期。（首次有效期至</w:t>
      </w:r>
      <w:r>
        <w:rPr>
          <w:rFonts w:eastAsia="方正仿宋_GBK"/>
          <w:spacing w:val="-4"/>
          <w:sz w:val="32"/>
          <w:szCs w:val="20"/>
        </w:rPr>
        <w:t>____</w:t>
      </w:r>
      <w:r>
        <w:rPr>
          <w:rFonts w:eastAsia="方正仿宋_GBK" w:hint="eastAsia"/>
          <w:sz w:val="28"/>
          <w:szCs w:val="28"/>
        </w:rPr>
        <w:t>年</w:t>
      </w:r>
      <w:r>
        <w:rPr>
          <w:rFonts w:eastAsia="方正仿宋_GBK"/>
          <w:spacing w:val="-4"/>
          <w:sz w:val="32"/>
          <w:szCs w:val="20"/>
        </w:rPr>
        <w:t>__</w:t>
      </w:r>
      <w:r>
        <w:rPr>
          <w:rFonts w:eastAsia="方正仿宋_GBK" w:hint="eastAsia"/>
          <w:sz w:val="28"/>
          <w:szCs w:val="28"/>
        </w:rPr>
        <w:t>月</w:t>
      </w:r>
      <w:r>
        <w:rPr>
          <w:rFonts w:eastAsia="方正仿宋_GBK"/>
          <w:spacing w:val="-4"/>
          <w:sz w:val="32"/>
          <w:szCs w:val="20"/>
        </w:rPr>
        <w:t>__</w:t>
      </w:r>
      <w:r>
        <w:rPr>
          <w:rFonts w:eastAsia="方正仿宋_GBK" w:hint="eastAsia"/>
          <w:sz w:val="28"/>
          <w:szCs w:val="28"/>
        </w:rPr>
        <w:t>日）</w:t>
      </w:r>
    </w:p>
    <w:tbl>
      <w:tblPr>
        <w:tblW w:w="903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00"/>
      </w:tblPr>
      <w:tblGrid>
        <w:gridCol w:w="4515"/>
        <w:gridCol w:w="4515"/>
      </w:tblGrid>
      <w:tr w:rsidR="004A3C45" w:rsidTr="00954F12">
        <w:trPr>
          <w:trHeight w:val="409"/>
          <w:jc w:val="center"/>
        </w:trPr>
        <w:tc>
          <w:tcPr>
            <w:tcW w:w="9030" w:type="dxa"/>
            <w:gridSpan w:val="2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4A3C45" w:rsidRDefault="004A3C45">
            <w:pPr>
              <w:pStyle w:val="3110"/>
              <w:autoSpaceDN w:val="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黑体_GBK" w:hint="eastAsia"/>
                <w:sz w:val="28"/>
                <w:szCs w:val="28"/>
              </w:rPr>
              <w:t>延期签注</w:t>
            </w:r>
          </w:p>
        </w:tc>
      </w:tr>
      <w:tr w:rsidR="004A3C45" w:rsidTr="00954F12">
        <w:trPr>
          <w:trHeight w:val="2835"/>
          <w:jc w:val="center"/>
        </w:trPr>
        <w:tc>
          <w:tcPr>
            <w:tcW w:w="45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3C45" w:rsidRDefault="004A3C45">
            <w:pPr>
              <w:pStyle w:val="3110"/>
              <w:autoSpaceDN w:val="0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rFonts w:eastAsia="方正仿宋_GBK" w:hint="eastAsia"/>
                <w:sz w:val="28"/>
                <w:szCs w:val="28"/>
              </w:rPr>
              <w:t>有效期延至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 w:hint="eastAsia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  <w:tc>
          <w:tcPr>
            <w:tcW w:w="4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:rsidR="004A3C45" w:rsidRDefault="004A3C45">
            <w:pPr>
              <w:pStyle w:val="311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  <w:r>
              <w:rPr>
                <w:rFonts w:eastAsia="方正仿宋_GBK" w:hint="eastAsia"/>
                <w:sz w:val="28"/>
                <w:szCs w:val="28"/>
              </w:rPr>
              <w:t>有效期延至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 w:hint="eastAsia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</w:tr>
      <w:tr w:rsidR="004A3C45" w:rsidTr="00954F12">
        <w:trPr>
          <w:trHeight w:val="2835"/>
          <w:jc w:val="center"/>
        </w:trPr>
        <w:tc>
          <w:tcPr>
            <w:tcW w:w="45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3C45" w:rsidRDefault="004A3C45">
            <w:pPr>
              <w:pStyle w:val="311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>
              <w:rPr>
                <w:rFonts w:eastAsia="方正仿宋_GBK" w:hint="eastAsia"/>
                <w:sz w:val="28"/>
                <w:szCs w:val="28"/>
              </w:rPr>
              <w:t>有效期延至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 w:hint="eastAsia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  <w:tc>
          <w:tcPr>
            <w:tcW w:w="4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:rsidR="004A3C45" w:rsidRDefault="004A3C45">
            <w:pPr>
              <w:pStyle w:val="311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  <w:r>
              <w:rPr>
                <w:rFonts w:eastAsia="方正仿宋_GBK" w:hint="eastAsia"/>
                <w:sz w:val="28"/>
                <w:szCs w:val="28"/>
              </w:rPr>
              <w:t>有效期延至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 w:hint="eastAsia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</w:tr>
      <w:tr w:rsidR="004A3C45" w:rsidTr="00954F12">
        <w:trPr>
          <w:trHeight w:val="2835"/>
          <w:jc w:val="center"/>
        </w:trPr>
        <w:tc>
          <w:tcPr>
            <w:tcW w:w="45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3C45" w:rsidRDefault="004A3C45">
            <w:pPr>
              <w:pStyle w:val="311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>
              <w:rPr>
                <w:rFonts w:eastAsia="方正仿宋_GBK" w:hint="eastAsia"/>
                <w:sz w:val="28"/>
                <w:szCs w:val="28"/>
              </w:rPr>
              <w:t>有效期延至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 w:hint="eastAsia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  <w:tc>
          <w:tcPr>
            <w:tcW w:w="4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:rsidR="004A3C45" w:rsidRDefault="004A3C45">
            <w:pPr>
              <w:pStyle w:val="311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  <w:r>
              <w:rPr>
                <w:rFonts w:eastAsia="方正仿宋_GBK" w:hint="eastAsia"/>
                <w:sz w:val="28"/>
                <w:szCs w:val="28"/>
              </w:rPr>
              <w:t>有效期延至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 w:hint="eastAsia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</w:tr>
      <w:tr w:rsidR="004A3C45" w:rsidTr="00954F12">
        <w:trPr>
          <w:trHeight w:val="2835"/>
          <w:jc w:val="center"/>
        </w:trPr>
        <w:tc>
          <w:tcPr>
            <w:tcW w:w="45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3C45" w:rsidRDefault="004A3C45">
            <w:pPr>
              <w:pStyle w:val="311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>
              <w:rPr>
                <w:rFonts w:eastAsia="方正仿宋_GBK" w:hint="eastAsia"/>
                <w:sz w:val="28"/>
                <w:szCs w:val="28"/>
              </w:rPr>
              <w:t>有效期延至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 w:hint="eastAsia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  <w:tc>
          <w:tcPr>
            <w:tcW w:w="4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:rsidR="004A3C45" w:rsidRDefault="004A3C45">
            <w:pPr>
              <w:pStyle w:val="311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</w:t>
            </w:r>
            <w:r>
              <w:rPr>
                <w:rFonts w:eastAsia="方正仿宋_GBK" w:hint="eastAsia"/>
                <w:sz w:val="28"/>
                <w:szCs w:val="28"/>
              </w:rPr>
              <w:t>有效期延至</w:t>
            </w:r>
            <w:r>
              <w:rPr>
                <w:rFonts w:eastAsia="方正仿宋_GBK"/>
                <w:sz w:val="28"/>
                <w:szCs w:val="28"/>
              </w:rPr>
              <w:t xml:space="preserve">     </w:t>
            </w:r>
            <w:r>
              <w:rPr>
                <w:rFonts w:eastAsia="方正仿宋_GBK" w:hint="eastAsia"/>
                <w:sz w:val="28"/>
                <w:szCs w:val="28"/>
              </w:rPr>
              <w:t>年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月</w:t>
            </w:r>
            <w:r>
              <w:rPr>
                <w:rFonts w:eastAsia="方正仿宋_GBK"/>
                <w:sz w:val="28"/>
                <w:szCs w:val="28"/>
              </w:rPr>
              <w:t xml:space="preserve">    </w:t>
            </w:r>
            <w:r>
              <w:rPr>
                <w:rFonts w:eastAsia="方正仿宋_GBK" w:hint="eastAsia"/>
                <w:sz w:val="28"/>
                <w:szCs w:val="28"/>
              </w:rPr>
              <w:t>日</w:t>
            </w:r>
          </w:p>
        </w:tc>
      </w:tr>
    </w:tbl>
    <w:p w:rsidR="004A3C45" w:rsidRDefault="004A3C45" w:rsidP="00954F12">
      <w:pPr>
        <w:autoSpaceDN w:val="0"/>
        <w:rPr>
          <w:rFonts w:ascii="Times New Roman" w:eastAsia="方正仿宋_GBK" w:hAnsi="Times New Roman"/>
          <w:spacing w:val="-4"/>
          <w:sz w:val="28"/>
          <w:szCs w:val="28"/>
        </w:rPr>
      </w:pPr>
      <w:r>
        <w:rPr>
          <w:rFonts w:eastAsia="方正仿宋_GBK" w:hint="eastAsia"/>
          <w:spacing w:val="-4"/>
          <w:sz w:val="28"/>
          <w:szCs w:val="28"/>
        </w:rPr>
        <w:t>注：延期签注由海关填写盖章</w:t>
      </w:r>
    </w:p>
    <w:p w:rsidR="004A3C45" w:rsidRPr="00954F12" w:rsidRDefault="004A3C45" w:rsidP="00954F12"/>
    <w:sectPr w:rsidR="004A3C45" w:rsidRPr="00954F12" w:rsidSect="000872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Times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Timess New Roman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1095"/>
    <w:rsid w:val="00087266"/>
    <w:rsid w:val="004A3C45"/>
    <w:rsid w:val="00501095"/>
    <w:rsid w:val="00954F12"/>
    <w:rsid w:val="00AE64B9"/>
    <w:rsid w:val="00B16E4B"/>
    <w:rsid w:val="00BD24D6"/>
    <w:rsid w:val="46E00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黑体_GBK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266"/>
    <w:pPr>
      <w:widowControl w:val="0"/>
      <w:jc w:val="both"/>
    </w:pPr>
    <w:rPr>
      <w:rFonts w:ascii="Calibri" w:eastAsia="宋体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10">
    <w:name w:val="样式 49 10 磅"/>
    <w:basedOn w:val="Normal"/>
    <w:uiPriority w:val="99"/>
    <w:rsid w:val="00087266"/>
    <w:rPr>
      <w:rFonts w:ascii="Times New Roman" w:hAnsi="Times New Roman"/>
      <w:szCs w:val="21"/>
    </w:rPr>
  </w:style>
  <w:style w:type="paragraph" w:customStyle="1" w:styleId="4810">
    <w:name w:val="样式 48 10 磅"/>
    <w:basedOn w:val="Normal"/>
    <w:uiPriority w:val="99"/>
    <w:rsid w:val="00087266"/>
    <w:rPr>
      <w:rFonts w:ascii="Times New Roman" w:hAnsi="Times New Roman"/>
      <w:szCs w:val="21"/>
    </w:rPr>
  </w:style>
  <w:style w:type="paragraph" w:customStyle="1" w:styleId="4710">
    <w:name w:val="样式 47 10 磅"/>
    <w:basedOn w:val="Normal"/>
    <w:uiPriority w:val="99"/>
    <w:rsid w:val="00087266"/>
    <w:rPr>
      <w:rFonts w:ascii="Times New Roman" w:hAnsi="Times New Roman"/>
      <w:szCs w:val="21"/>
    </w:rPr>
  </w:style>
  <w:style w:type="paragraph" w:customStyle="1" w:styleId="5010">
    <w:name w:val="样式 50 10 磅"/>
    <w:uiPriority w:val="99"/>
    <w:rsid w:val="00087266"/>
    <w:pPr>
      <w:widowControl w:val="0"/>
      <w:jc w:val="both"/>
    </w:pPr>
    <w:rPr>
      <w:rFonts w:eastAsia="宋体"/>
      <w:szCs w:val="24"/>
    </w:rPr>
  </w:style>
  <w:style w:type="paragraph" w:customStyle="1" w:styleId="5110">
    <w:name w:val="样式 51 10 磅"/>
    <w:uiPriority w:val="99"/>
    <w:rsid w:val="00087266"/>
    <w:pPr>
      <w:widowControl w:val="0"/>
      <w:jc w:val="both"/>
    </w:pPr>
    <w:rPr>
      <w:rFonts w:eastAsia="宋体"/>
      <w:szCs w:val="24"/>
    </w:rPr>
  </w:style>
  <w:style w:type="paragraph" w:customStyle="1" w:styleId="5210">
    <w:name w:val="样式 52 10 磅"/>
    <w:uiPriority w:val="99"/>
    <w:rsid w:val="00087266"/>
    <w:pPr>
      <w:widowControl w:val="0"/>
      <w:jc w:val="both"/>
    </w:pPr>
    <w:rPr>
      <w:rFonts w:eastAsia="宋体"/>
      <w:szCs w:val="24"/>
    </w:rPr>
  </w:style>
  <w:style w:type="paragraph" w:customStyle="1" w:styleId="5410">
    <w:name w:val="样式 54 10 磅"/>
    <w:uiPriority w:val="99"/>
    <w:rsid w:val="00087266"/>
    <w:pPr>
      <w:widowControl w:val="0"/>
      <w:jc w:val="both"/>
    </w:pPr>
    <w:rPr>
      <w:rFonts w:eastAsia="宋体"/>
      <w:szCs w:val="24"/>
    </w:rPr>
  </w:style>
  <w:style w:type="paragraph" w:customStyle="1" w:styleId="3110">
    <w:name w:val="样式 31 10 磅"/>
    <w:next w:val="Normal"/>
    <w:uiPriority w:val="99"/>
    <w:rsid w:val="00954F12"/>
    <w:pPr>
      <w:widowControl w:val="0"/>
      <w:jc w:val="both"/>
    </w:pPr>
    <w:rPr>
      <w:rFonts w:eastAsia="宋体"/>
      <w:szCs w:val="24"/>
    </w:rPr>
  </w:style>
  <w:style w:type="paragraph" w:customStyle="1" w:styleId="3010">
    <w:name w:val="样式 30 10 磅"/>
    <w:next w:val="Normal"/>
    <w:uiPriority w:val="99"/>
    <w:rsid w:val="00954F12"/>
    <w:pPr>
      <w:widowControl w:val="0"/>
      <w:jc w:val="both"/>
    </w:pPr>
    <w:rPr>
      <w:rFonts w:eastAsia="宋体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92</Words>
  <Characters>528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范思齐</cp:lastModifiedBy>
  <cp:revision>2</cp:revision>
  <dcterms:created xsi:type="dcterms:W3CDTF">2020-09-18T10:57:00Z</dcterms:created>
  <dcterms:modified xsi:type="dcterms:W3CDTF">2021-07-21T07:40:00Z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